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B3" w:rsidRDefault="00AB6792" w:rsidP="00691604">
      <w:pPr>
        <w:pStyle w:val="NormalWeb"/>
        <w:rPr>
          <w:b/>
        </w:rPr>
      </w:pPr>
      <w:r>
        <w:rPr>
          <w:b/>
          <w:noProof/>
        </w:rPr>
        <w:pict>
          <v:shape id="Freeform 52" o:spid="_x0000_s1026" style="position:absolute;margin-left:65.5pt;margin-top:-34pt;width:326.2pt;height:36pt;z-index:251658240;visibility:visible;mso-wrap-distance-left:9pt;mso-wrap-distance-top:0;mso-wrap-distance-right:9pt;mso-wrap-distance-bottom:0;mso-position-horizontal-relative:text;mso-position-vertical-relative:text;v-text-anchor:middle" coordsize="2755900,165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" adj="-11796480,,5400" path="m,l2755900,r,1653540l,1653540,,xe" fillcolor="red" stroked="f" strokeweight="4.5pt">
            <v:stroke joinstyle="miter"/>
            <v:shadow on="t" color="black" opacity="22937f" origin=",.5" offset="0,.63889mm"/>
            <v:formulas/>
            <v:path arrowok="t" o:connecttype="custom" o:connectlocs="0,0;2377440,0;2377440,457200;0,457200;0,0" o:connectangles="0,0,0,0,0" textboxrect="0,0,2755900,1653540"/>
            <v:textbox inset="0,1.3329mm,0,1.3329mm">
              <w:txbxContent>
                <w:p w:rsidR="00A874B3" w:rsidRDefault="00A874B3" w:rsidP="00A874B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="Arial"/>
                      <w:b/>
                      <w:bCs/>
                      <w:color w:val="FFFFFF"/>
                      <w:kern w:val="24"/>
                      <w:sz w:val="36"/>
                      <w:szCs w:val="36"/>
                      <w:lang w:val="en-IE"/>
                    </w:rPr>
                    <w:t>Oracle SPARC Server Demos</w:t>
                  </w:r>
                </w:p>
              </w:txbxContent>
            </v:textbox>
          </v:shape>
        </w:pict>
      </w:r>
    </w:p>
    <w:p w:rsidR="00811919" w:rsidRPr="0088008C" w:rsidRDefault="00811919" w:rsidP="00811919">
      <w:pPr>
        <w:pStyle w:val="NormalWeb"/>
        <w:rPr>
          <w:b/>
          <w:u w:val="single"/>
        </w:rPr>
      </w:pPr>
      <w:r w:rsidRPr="0088008C">
        <w:rPr>
          <w:b/>
          <w:u w:val="single"/>
        </w:rPr>
        <w:t>SP</w:t>
      </w:r>
      <w:r>
        <w:rPr>
          <w:b/>
          <w:u w:val="single"/>
        </w:rPr>
        <w:t>ARC T</w:t>
      </w:r>
      <w:r>
        <w:rPr>
          <w:b/>
          <w:u w:val="single"/>
        </w:rPr>
        <w:t>8</w:t>
      </w:r>
    </w:p>
    <w:p w:rsidR="00811919" w:rsidRDefault="00865E8A" w:rsidP="00811919">
      <w:pPr>
        <w:pStyle w:val="NormalWeb"/>
      </w:pPr>
      <w:hyperlink r:id="rId5" w:history="1">
        <w:r w:rsidR="00811919" w:rsidRPr="00865E8A">
          <w:rPr>
            <w:rStyle w:val="Hyperlink"/>
          </w:rPr>
          <w:t>SPARC T8-1</w:t>
        </w:r>
      </w:hyperlink>
      <w:r w:rsidR="00811919">
        <w:t xml:space="preserve">: single </w:t>
      </w:r>
      <w:r w:rsidR="00811919">
        <w:t xml:space="preserve">socket server utilizing the </w:t>
      </w:r>
      <w:r w:rsidR="008A1591">
        <w:t xml:space="preserve">SPARC </w:t>
      </w:r>
      <w:r w:rsidR="00811919">
        <w:t xml:space="preserve">M8 processor, which is 40% faster than M7, </w:t>
      </w:r>
      <w:r w:rsidR="00811919">
        <w:t xml:space="preserve">secures and accelerates your cloud infrastructure, including Oracle Database, Java, and enterprise applications. Unique, built-in security technology helps protect data against intrusions by malware and security breaches. </w:t>
      </w:r>
      <w:hyperlink r:id="rId6" w:history="1">
        <w:r w:rsidR="00811919" w:rsidRPr="00865E8A">
          <w:rPr>
            <w:rStyle w:val="Hyperlink"/>
          </w:rPr>
          <w:t>View the 3D demo</w:t>
        </w:r>
      </w:hyperlink>
    </w:p>
    <w:p w:rsidR="00811919" w:rsidRPr="00097939" w:rsidRDefault="00865E8A" w:rsidP="00811919">
      <w:pPr>
        <w:pStyle w:val="NormalWeb"/>
      </w:pPr>
      <w:hyperlink r:id="rId7" w:history="1">
        <w:r w:rsidR="00811919" w:rsidRPr="00865E8A">
          <w:rPr>
            <w:rStyle w:val="Hyperlink"/>
          </w:rPr>
          <w:t>SPARC T8-2</w:t>
        </w:r>
        <w:r w:rsidRPr="00865E8A">
          <w:rPr>
            <w:rStyle w:val="Hyperlink"/>
          </w:rPr>
          <w:t>:</w:t>
        </w:r>
      </w:hyperlink>
      <w:r w:rsidR="00811919">
        <w:t xml:space="preserve"> dual</w:t>
      </w:r>
      <w:r w:rsidR="00811919">
        <w:t xml:space="preserve"> socket server utilizing the </w:t>
      </w:r>
      <w:r w:rsidR="008A1591">
        <w:t xml:space="preserve">SPARC </w:t>
      </w:r>
      <w:r w:rsidR="00811919">
        <w:t>M8 processor, which is 40% faster than M7, secures and accelerates your cloud infrastructure, including Oracle Database, Java, and enterprise applications. Unique, built-in security technology helps protect data against intrusions by malware and security breaches.</w:t>
      </w:r>
      <w:r>
        <w:t xml:space="preserve"> </w:t>
      </w:r>
      <w:hyperlink r:id="rId8" w:history="1">
        <w:r w:rsidR="00811919" w:rsidRPr="00865E8A">
          <w:rPr>
            <w:rStyle w:val="Hyperlink"/>
          </w:rPr>
          <w:t>View the 3D demo</w:t>
        </w:r>
      </w:hyperlink>
    </w:p>
    <w:p w:rsidR="00811919" w:rsidRDefault="008A1591" w:rsidP="00811919">
      <w:pPr>
        <w:pStyle w:val="NormalWeb"/>
      </w:pPr>
      <w:hyperlink r:id="rId9" w:history="1">
        <w:r w:rsidR="00811919" w:rsidRPr="008A1591">
          <w:rPr>
            <w:rStyle w:val="Hyperlink"/>
          </w:rPr>
          <w:t>SPARC T8-4:</w:t>
        </w:r>
      </w:hyperlink>
      <w:bookmarkStart w:id="0" w:name="_GoBack"/>
      <w:bookmarkEnd w:id="0"/>
      <w:r w:rsidR="00811919">
        <w:t xml:space="preserve"> four-</w:t>
      </w:r>
      <w:r>
        <w:t>socket server</w:t>
      </w:r>
      <w:r w:rsidR="00811919">
        <w:t xml:space="preserve"> utilizing the </w:t>
      </w:r>
      <w:r>
        <w:t xml:space="preserve">SPARC </w:t>
      </w:r>
      <w:r w:rsidR="00811919">
        <w:t xml:space="preserve">M8 processor, which is 40% faster than M7, secures and accelerates your cloud infrastructure, including Oracle Database, Java, and enterprise applications. Unique, built-in security technology helps protect data against intrusions by malware and security breaches. </w:t>
      </w:r>
      <w:hyperlink r:id="rId10" w:history="1">
        <w:r w:rsidR="00811919" w:rsidRPr="008A1591">
          <w:rPr>
            <w:rStyle w:val="Hyperlink"/>
          </w:rPr>
          <w:t>View the 3D demo</w:t>
        </w:r>
      </w:hyperlink>
    </w:p>
    <w:p w:rsidR="00811919" w:rsidRDefault="00811919" w:rsidP="00691604">
      <w:pPr>
        <w:pStyle w:val="NormalWeb"/>
        <w:rPr>
          <w:b/>
          <w:u w:val="single"/>
        </w:rPr>
      </w:pPr>
    </w:p>
    <w:p w:rsidR="00811919" w:rsidRPr="0088008C" w:rsidRDefault="00811919" w:rsidP="00811919">
      <w:pPr>
        <w:pStyle w:val="NormalWeb"/>
        <w:rPr>
          <w:b/>
          <w:u w:val="single"/>
        </w:rPr>
      </w:pPr>
      <w:r w:rsidRPr="0088008C">
        <w:rPr>
          <w:b/>
          <w:u w:val="single"/>
        </w:rPr>
        <w:t>SP</w:t>
      </w:r>
      <w:r>
        <w:rPr>
          <w:b/>
          <w:u w:val="single"/>
        </w:rPr>
        <w:t>ARC M</w:t>
      </w:r>
      <w:r>
        <w:rPr>
          <w:b/>
          <w:u w:val="single"/>
        </w:rPr>
        <w:t>8</w:t>
      </w:r>
    </w:p>
    <w:p w:rsidR="00811919" w:rsidRPr="0088008C" w:rsidRDefault="00865E8A" w:rsidP="00811919">
      <w:pPr>
        <w:pStyle w:val="NormalWeb"/>
      </w:pPr>
      <w:hyperlink r:id="rId11" w:history="1">
        <w:r w:rsidR="00811919" w:rsidRPr="00865E8A">
          <w:rPr>
            <w:rStyle w:val="Hyperlink"/>
          </w:rPr>
          <w:t>SPARC M8-8:</w:t>
        </w:r>
      </w:hyperlink>
      <w:r w:rsidR="00811919" w:rsidRPr="0088008C">
        <w:t xml:space="preserve"> up to 8 sockets</w:t>
      </w:r>
      <w:r w:rsidR="008A1591">
        <w:t xml:space="preserve"> </w:t>
      </w:r>
      <w:r w:rsidR="008A1591">
        <w:t>utilizing the SPARC M8 processor</w:t>
      </w:r>
      <w:r w:rsidR="00811919" w:rsidRPr="0088008C">
        <w:t xml:space="preserve"> and designed for maximum uptime, this server is </w:t>
      </w:r>
      <w:proofErr w:type="spellStart"/>
      <w:r w:rsidR="00811919" w:rsidRPr="0088008C">
        <w:t>coengineered</w:t>
      </w:r>
      <w:proofErr w:type="spellEnd"/>
      <w:r w:rsidR="00811919" w:rsidRPr="0088008C">
        <w:t xml:space="preserve"> with Oracle software to deliver the highest performance in mission-critical infrastructures while reducing the risks of deploying enterprise workloads. </w:t>
      </w:r>
      <w:hyperlink r:id="rId12" w:history="1">
        <w:r w:rsidR="00811919" w:rsidRPr="00865E8A">
          <w:rPr>
            <w:rStyle w:val="Hyperlink"/>
          </w:rPr>
          <w:t>View the 3D demo</w:t>
        </w:r>
      </w:hyperlink>
    </w:p>
    <w:p w:rsidR="00811919" w:rsidRDefault="00811919" w:rsidP="00691604">
      <w:pPr>
        <w:pStyle w:val="NormalWeb"/>
        <w:rPr>
          <w:b/>
          <w:u w:val="single"/>
        </w:rPr>
      </w:pPr>
    </w:p>
    <w:p w:rsidR="0088008C" w:rsidRPr="0088008C" w:rsidRDefault="0088008C" w:rsidP="00691604">
      <w:pPr>
        <w:pStyle w:val="NormalWeb"/>
        <w:rPr>
          <w:b/>
          <w:u w:val="single"/>
        </w:rPr>
      </w:pPr>
      <w:r w:rsidRPr="0088008C">
        <w:rPr>
          <w:b/>
          <w:u w:val="single"/>
        </w:rPr>
        <w:t>SPARC S7</w:t>
      </w:r>
    </w:p>
    <w:p w:rsidR="00691604" w:rsidRDefault="00AB6792" w:rsidP="00691604">
      <w:pPr>
        <w:pStyle w:val="NormalWeb"/>
      </w:pPr>
      <w:hyperlink r:id="rId13" w:anchor="3/355;:?iframe=true&amp;width=620&amp;height=610" w:history="1">
        <w:r w:rsidR="00691604" w:rsidRPr="00691604">
          <w:rPr>
            <w:rStyle w:val="Hyperlink"/>
          </w:rPr>
          <w:t>SPARC S7-2</w:t>
        </w:r>
      </w:hyperlink>
      <w:r w:rsidR="00691604" w:rsidRPr="00691604">
        <w:rPr>
          <w:b/>
        </w:rPr>
        <w:t>:</w:t>
      </w:r>
      <w:r w:rsidR="00691604">
        <w:t xml:space="preserve"> provides extreme per-core efficiency for cloud applications, plus dramatic acceleration of data analytics implemented </w:t>
      </w:r>
      <w:r w:rsidR="00811919">
        <w:t>in its scale-out infrastructure</w:t>
      </w:r>
      <w:r w:rsidR="00691604" w:rsidRPr="00691604">
        <w:t>.</w:t>
      </w:r>
      <w:r w:rsidR="00691604">
        <w:t xml:space="preserve"> </w:t>
      </w:r>
      <w:hyperlink r:id="rId14" w:anchor="3/355;:?iframe=true&amp;width=620&amp;height=610" w:tgtFrame="_blank" w:tooltip="Oracle SPARC S7-2 Server" w:history="1">
        <w:r w:rsidR="00691604" w:rsidRPr="00691604">
          <w:rPr>
            <w:b/>
            <w:bCs/>
            <w:color w:val="0000FF"/>
            <w:u w:val="single"/>
          </w:rPr>
          <w:t>View the 3D demo</w:t>
        </w:r>
      </w:hyperlink>
    </w:p>
    <w:p w:rsidR="00691604" w:rsidRDefault="00AB6792" w:rsidP="00691604">
      <w:pPr>
        <w:pStyle w:val="NormalWeb"/>
      </w:pPr>
      <w:hyperlink r:id="rId15" w:anchor="3/356;:?iframe=true&amp;width=620&amp;height=610" w:history="1">
        <w:r w:rsidR="00691604" w:rsidRPr="00691604">
          <w:rPr>
            <w:rStyle w:val="Hyperlink"/>
          </w:rPr>
          <w:t>SPARC S7-2L</w:t>
        </w:r>
      </w:hyperlink>
      <w:r w:rsidR="00691604">
        <w:t xml:space="preserve">: addresses the requirements of scale-out and secure cloud infrastructure and offers unmatched efficiency for workloads with demanding local storage and connectivity requirements. </w:t>
      </w:r>
      <w:hyperlink r:id="rId16" w:anchor="3/356;:?iframe=true&amp;width=620&amp;height=610" w:tgtFrame="_blank" w:tooltip="Oracle SPARC S7-2L Server" w:history="1">
        <w:r w:rsidR="00691604">
          <w:rPr>
            <w:rStyle w:val="Strong"/>
            <w:color w:val="0000FF"/>
          </w:rPr>
          <w:t>View the 3D demo</w:t>
        </w:r>
      </w:hyperlink>
    </w:p>
    <w:p w:rsidR="0088008C" w:rsidRDefault="0088008C" w:rsidP="00691604">
      <w:pPr>
        <w:pStyle w:val="NormalWeb"/>
      </w:pPr>
    </w:p>
    <w:p w:rsidR="0088008C" w:rsidRPr="0088008C" w:rsidRDefault="0088008C" w:rsidP="00691604">
      <w:pPr>
        <w:pStyle w:val="NormalWeb"/>
        <w:rPr>
          <w:b/>
          <w:u w:val="single"/>
        </w:rPr>
      </w:pPr>
      <w:r w:rsidRPr="0088008C">
        <w:rPr>
          <w:b/>
          <w:u w:val="single"/>
        </w:rPr>
        <w:t>SP</w:t>
      </w:r>
      <w:r>
        <w:rPr>
          <w:b/>
          <w:u w:val="single"/>
        </w:rPr>
        <w:t>ARC T</w:t>
      </w:r>
      <w:r w:rsidRPr="0088008C">
        <w:rPr>
          <w:b/>
          <w:u w:val="single"/>
        </w:rPr>
        <w:t>7</w:t>
      </w:r>
    </w:p>
    <w:p w:rsidR="00A874B3" w:rsidRDefault="00AB6792" w:rsidP="00691604">
      <w:pPr>
        <w:pStyle w:val="NormalWeb"/>
      </w:pPr>
      <w:hyperlink r:id="rId17" w:anchor="3/338;:?iframe=true&amp;width=620&amp;height=610" w:history="1">
        <w:r w:rsidR="00A874B3" w:rsidRPr="00A874B3">
          <w:rPr>
            <w:rStyle w:val="Hyperlink"/>
          </w:rPr>
          <w:t>SPARC T7-1</w:t>
        </w:r>
      </w:hyperlink>
      <w:r w:rsidR="00A874B3">
        <w:t xml:space="preserve">: </w:t>
      </w:r>
      <w:r w:rsidR="00097939">
        <w:t xml:space="preserve">single </w:t>
      </w:r>
      <w:r w:rsidR="008A1591">
        <w:t xml:space="preserve">SPARC M7 </w:t>
      </w:r>
      <w:r w:rsidR="00097939">
        <w:t xml:space="preserve">processor server </w:t>
      </w:r>
      <w:r w:rsidR="00A874B3">
        <w:t xml:space="preserve">secures and accelerates your cloud infrastructure, including Oracle Database, Java, and enterprise applications. Unique, built-in </w:t>
      </w:r>
      <w:r w:rsidR="00A874B3">
        <w:lastRenderedPageBreak/>
        <w:t xml:space="preserve">security technology helps protect data against intrusions by malware and security breaches. </w:t>
      </w:r>
      <w:hyperlink r:id="rId18" w:anchor="3/338;:?iframe=true&amp;width=620&amp;height=610" w:tgtFrame="_blank" w:tooltip="Oracle SPARC T7-1 Server" w:history="1">
        <w:r w:rsidR="00A874B3">
          <w:rPr>
            <w:rStyle w:val="Strong"/>
            <w:color w:val="0000FF"/>
          </w:rPr>
          <w:t>View the 3D demo</w:t>
        </w:r>
      </w:hyperlink>
    </w:p>
    <w:p w:rsidR="00097939" w:rsidRPr="00097939" w:rsidRDefault="00AB6792" w:rsidP="00097939">
      <w:pPr>
        <w:pStyle w:val="NormalWeb"/>
      </w:pPr>
      <w:hyperlink r:id="rId19" w:anchor="3/339;:?iframe=true&amp;width=620&amp;height=610" w:history="1">
        <w:r w:rsidR="00097939" w:rsidRPr="00097939">
          <w:rPr>
            <w:rStyle w:val="Hyperlink"/>
          </w:rPr>
          <w:t>SPARC T7-2</w:t>
        </w:r>
      </w:hyperlink>
      <w:r w:rsidR="00097939">
        <w:t xml:space="preserve">: two processor </w:t>
      </w:r>
      <w:proofErr w:type="gramStart"/>
      <w:r w:rsidR="00097939">
        <w:t>server</w:t>
      </w:r>
      <w:proofErr w:type="gramEnd"/>
      <w:r w:rsidR="00097939">
        <w:t xml:space="preserve"> secures and accelerates your cloud infrastructure, including Oracle Database, Java, and enterprise applications. Unique built-in security technology helps protect data against intrusions by malware and security breaches</w:t>
      </w:r>
      <w:r w:rsidR="00097939" w:rsidRPr="00097939">
        <w:t>.</w:t>
      </w:r>
      <w:r w:rsidR="00097939">
        <w:t xml:space="preserve"> </w:t>
      </w:r>
      <w:hyperlink r:id="rId20" w:anchor="3/339;:?iframe=true&amp;width=620&amp;height=610" w:tgtFrame="_blank" w:tooltip="Oracle SPARC T7-2 Server" w:history="1">
        <w:r w:rsidR="00097939" w:rsidRPr="00097939">
          <w:rPr>
            <w:b/>
            <w:bCs/>
            <w:color w:val="0000FF"/>
            <w:u w:val="single"/>
          </w:rPr>
          <w:t>View the 3D demo</w:t>
        </w:r>
      </w:hyperlink>
    </w:p>
    <w:p w:rsidR="0088008C" w:rsidRDefault="00AB6792" w:rsidP="0088008C">
      <w:pPr>
        <w:pStyle w:val="NormalWeb"/>
      </w:pPr>
      <w:hyperlink r:id="rId21" w:anchor="3/340;:?iframe=true&amp;width=620&amp;height=610" w:history="1">
        <w:r w:rsidR="00097939" w:rsidRPr="00097939">
          <w:rPr>
            <w:rStyle w:val="Hyperlink"/>
          </w:rPr>
          <w:t>SPARC T7-4</w:t>
        </w:r>
      </w:hyperlink>
      <w:r w:rsidR="00097939">
        <w:t xml:space="preserve">: four-socket server secures and accelerates your cloud infrastructure, including Oracle Database, Java, and enterprise applications. Unique, built-in security technology helps protect data against intrusions by malware and security breaches. </w:t>
      </w:r>
      <w:hyperlink r:id="rId22" w:anchor="3/340;:?iframe=true&amp;width=620&amp;height=610" w:tgtFrame="_blank" w:tooltip="Oracle SPARC T7-4 Server" w:history="1">
        <w:r w:rsidR="00097939">
          <w:rPr>
            <w:rStyle w:val="Strong"/>
            <w:color w:val="0000FF"/>
          </w:rPr>
          <w:t>View the 3D demo</w:t>
        </w:r>
      </w:hyperlink>
    </w:p>
    <w:p w:rsidR="0088008C" w:rsidRDefault="0088008C" w:rsidP="0088008C">
      <w:pPr>
        <w:pStyle w:val="NormalWeb"/>
      </w:pPr>
    </w:p>
    <w:p w:rsidR="0088008C" w:rsidRPr="0088008C" w:rsidRDefault="0088008C" w:rsidP="0088008C">
      <w:pPr>
        <w:pStyle w:val="NormalWeb"/>
        <w:rPr>
          <w:b/>
          <w:u w:val="single"/>
        </w:rPr>
      </w:pPr>
      <w:r w:rsidRPr="0088008C">
        <w:rPr>
          <w:b/>
          <w:u w:val="single"/>
        </w:rPr>
        <w:t>SP</w:t>
      </w:r>
      <w:r>
        <w:rPr>
          <w:b/>
          <w:u w:val="single"/>
        </w:rPr>
        <w:t>ARC M</w:t>
      </w:r>
      <w:r w:rsidRPr="0088008C">
        <w:rPr>
          <w:b/>
          <w:u w:val="single"/>
        </w:rPr>
        <w:t>7</w:t>
      </w:r>
    </w:p>
    <w:p w:rsidR="00097939" w:rsidRPr="0088008C" w:rsidRDefault="00AB6792" w:rsidP="0088008C">
      <w:pPr>
        <w:pStyle w:val="NormalWeb"/>
      </w:pPr>
      <w:hyperlink r:id="rId23" w:anchor="3/342;:?iframe=true&amp;width=620&amp;height=610" w:history="1">
        <w:r w:rsidR="00097939" w:rsidRPr="0088008C">
          <w:rPr>
            <w:rStyle w:val="Strong"/>
            <w:b w:val="0"/>
            <w:color w:val="0000FF"/>
          </w:rPr>
          <w:t>SPARC M7-8</w:t>
        </w:r>
      </w:hyperlink>
      <w:r w:rsidR="00097939" w:rsidRPr="0088008C">
        <w:rPr>
          <w:b/>
          <w:color w:val="0000FF"/>
        </w:rPr>
        <w:t>:</w:t>
      </w:r>
      <w:r w:rsidR="00097939" w:rsidRPr="0088008C">
        <w:t xml:space="preserve"> </w:t>
      </w:r>
      <w:r w:rsidR="00C6296C" w:rsidRPr="0088008C">
        <w:t>up to 8 sockets and d</w:t>
      </w:r>
      <w:r w:rsidR="00097939" w:rsidRPr="0088008C">
        <w:t>esigned for maximum uptim</w:t>
      </w:r>
      <w:r w:rsidR="00C6296C" w:rsidRPr="0088008C">
        <w:t xml:space="preserve">e, this server is </w:t>
      </w:r>
      <w:proofErr w:type="spellStart"/>
      <w:r w:rsidR="00097939" w:rsidRPr="0088008C">
        <w:t>coengi</w:t>
      </w:r>
      <w:r w:rsidR="00C6296C" w:rsidRPr="0088008C">
        <w:t>neered</w:t>
      </w:r>
      <w:proofErr w:type="spellEnd"/>
      <w:r w:rsidR="00C6296C" w:rsidRPr="0088008C">
        <w:t xml:space="preserve"> with Oracle software to </w:t>
      </w:r>
      <w:r w:rsidR="00097939" w:rsidRPr="0088008C">
        <w:t>deliver the highest performance in mission-critical infrastructures while reducing the risks of deploying enterprise workloads.</w:t>
      </w:r>
      <w:r w:rsidR="0088008C" w:rsidRPr="0088008C">
        <w:t xml:space="preserve"> </w:t>
      </w:r>
      <w:hyperlink r:id="rId24" w:anchor="3/342;:?iframe=true&amp;width=620&amp;height=610" w:tgtFrame="_blank" w:tooltip="Oracle SPARC M7-8 Server" w:history="1">
        <w:r w:rsidR="00C6296C" w:rsidRPr="00C6296C">
          <w:rPr>
            <w:b/>
            <w:bCs/>
            <w:color w:val="0000FF"/>
            <w:u w:val="single"/>
          </w:rPr>
          <w:t>View the 3D demo</w:t>
        </w:r>
      </w:hyperlink>
    </w:p>
    <w:p w:rsidR="00C6296C" w:rsidRDefault="00AB6792" w:rsidP="00691604">
      <w:pPr>
        <w:pStyle w:val="NormalWeb"/>
      </w:pPr>
      <w:hyperlink r:id="rId25" w:anchor="3/343;:?iframe=true&amp;width=620&amp;height=610" w:history="1">
        <w:r w:rsidR="00C6296C" w:rsidRPr="00C6296C">
          <w:rPr>
            <w:rStyle w:val="Hyperlink"/>
          </w:rPr>
          <w:t>SPARC M7-16</w:t>
        </w:r>
      </w:hyperlink>
      <w:r w:rsidR="00C6296C">
        <w:t xml:space="preserve">: up to 16 sockets, ensures maximum uptime in mission-critical infrastructures, simplifies achieving maximum performance running Oracle database and applications, and reduces the risks of deploying enterprise workloads. </w:t>
      </w:r>
      <w:hyperlink r:id="rId26" w:anchor="3/343;:?iframe=true&amp;width=620&amp;height=610" w:tgtFrame="_blank" w:tooltip="Oracle SPARC M7-16 Server" w:history="1">
        <w:r w:rsidR="00C6296C">
          <w:rPr>
            <w:rStyle w:val="Strong"/>
            <w:color w:val="0000FF"/>
          </w:rPr>
          <w:t>View the 3D demo</w:t>
        </w:r>
      </w:hyperlink>
    </w:p>
    <w:p w:rsidR="00C6296C" w:rsidRDefault="00C6296C" w:rsidP="00691604">
      <w:pPr>
        <w:pStyle w:val="NormalWeb"/>
      </w:pPr>
    </w:p>
    <w:p w:rsidR="00A874B3" w:rsidRPr="00691604" w:rsidRDefault="00A874B3" w:rsidP="00691604">
      <w:pPr>
        <w:pStyle w:val="NormalWeb"/>
      </w:pPr>
    </w:p>
    <w:p w:rsidR="0012786C" w:rsidRDefault="00AB6792"/>
    <w:sectPr w:rsidR="0012786C" w:rsidSect="003A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5ED3"/>
    <w:multiLevelType w:val="multilevel"/>
    <w:tmpl w:val="11D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210F6"/>
    <w:multiLevelType w:val="multilevel"/>
    <w:tmpl w:val="B45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10FAD"/>
    <w:multiLevelType w:val="multilevel"/>
    <w:tmpl w:val="03C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604"/>
    <w:rsid w:val="000004D4"/>
    <w:rsid w:val="00097939"/>
    <w:rsid w:val="003A7D11"/>
    <w:rsid w:val="00691604"/>
    <w:rsid w:val="00811919"/>
    <w:rsid w:val="00865E8A"/>
    <w:rsid w:val="0088008C"/>
    <w:rsid w:val="008A1591"/>
    <w:rsid w:val="00A874B3"/>
    <w:rsid w:val="00AB6792"/>
    <w:rsid w:val="00C6296C"/>
    <w:rsid w:val="00CC0478"/>
    <w:rsid w:val="00E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645A89"/>
  <w15:chartTrackingRefBased/>
  <w15:docId w15:val="{8E6BA14F-898B-450F-9E82-99089C46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16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1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kaon.com/embed?nickname=or&amp;path=product.html%233%2F390%3B%3A&amp;title=Oracle%27s%20SPARC%20T8-2" TargetMode="External"/><Relationship Id="rId13" Type="http://schemas.openxmlformats.org/officeDocument/2006/relationships/hyperlink" Target="https://apps.kaonadn.net/4777001/product.html" TargetMode="External"/><Relationship Id="rId18" Type="http://schemas.openxmlformats.org/officeDocument/2006/relationships/hyperlink" Target="https://apps.kaonadn.net/4777001/product.html" TargetMode="External"/><Relationship Id="rId26" Type="http://schemas.openxmlformats.org/officeDocument/2006/relationships/hyperlink" Target="https://apps.kaonadn.net/4777001/produc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kaonadn.net/4777001/product.html" TargetMode="External"/><Relationship Id="rId7" Type="http://schemas.openxmlformats.org/officeDocument/2006/relationships/hyperlink" Target="http://m.kaon.com/embed?nickname=or&amp;path=product.html%233%2F390%3B%3A&amp;title=Oracle%27s%20SPARC%20T8-2" TargetMode="External"/><Relationship Id="rId12" Type="http://schemas.openxmlformats.org/officeDocument/2006/relationships/hyperlink" Target="http://m.kaon.com/embed?nickname=or&amp;path=product.html%233%2F392%3B%3A&amp;title=Oracle%27s%20SPARC%20M8-8" TargetMode="External"/><Relationship Id="rId17" Type="http://schemas.openxmlformats.org/officeDocument/2006/relationships/hyperlink" Target="https://apps.kaonadn.net/4777001/product.html" TargetMode="External"/><Relationship Id="rId25" Type="http://schemas.openxmlformats.org/officeDocument/2006/relationships/hyperlink" Target="https://apps.kaonadn.net/4777001/produ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kaonadn.net/4777001/product.html" TargetMode="External"/><Relationship Id="rId20" Type="http://schemas.openxmlformats.org/officeDocument/2006/relationships/hyperlink" Target="https://apps.kaonadn.net/4777001/produc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.kaon.com/embed?nickname=or&amp;path=product.html%233%2F393%3B%3A&amp;title=Oracle%27s%20SPARC%20T8-1" TargetMode="External"/><Relationship Id="rId11" Type="http://schemas.openxmlformats.org/officeDocument/2006/relationships/hyperlink" Target="http://m.kaon.com/embed?nickname=or&amp;path=product.html%233%2F392%3B%3A&amp;title=Oracle%27s%20SPARC%20M8-8" TargetMode="External"/><Relationship Id="rId24" Type="http://schemas.openxmlformats.org/officeDocument/2006/relationships/hyperlink" Target="https://apps.kaonadn.net/4777001/product.html" TargetMode="External"/><Relationship Id="rId5" Type="http://schemas.openxmlformats.org/officeDocument/2006/relationships/hyperlink" Target="http://m.kaon.com/embed?nickname=or&amp;path=product.html%233%2F393%3B%3A&amp;title=Oracle%27s%20SPARC%20T8-1" TargetMode="External"/><Relationship Id="rId15" Type="http://schemas.openxmlformats.org/officeDocument/2006/relationships/hyperlink" Target="https://apps.kaonadn.net/4777001/product.html" TargetMode="External"/><Relationship Id="rId23" Type="http://schemas.openxmlformats.org/officeDocument/2006/relationships/hyperlink" Target="https://apps.kaonadn.net/4777001/produc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.kaon.com/embed?nickname=or&amp;path=product.html%233%2F391%3B%3A&amp;title=Oracle%27s%20SPARC%20T8-4" TargetMode="External"/><Relationship Id="rId19" Type="http://schemas.openxmlformats.org/officeDocument/2006/relationships/hyperlink" Target="https://apps.kaonadn.net/4777001/produ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kaon.com/embed?nickname=or&amp;path=product.html%233%2F391%3B%3A&amp;title=Oracle%27s%20SPARC%20T8-4" TargetMode="External"/><Relationship Id="rId14" Type="http://schemas.openxmlformats.org/officeDocument/2006/relationships/hyperlink" Target="https://apps.kaonadn.net/4777001/product.html" TargetMode="External"/><Relationship Id="rId22" Type="http://schemas.openxmlformats.org/officeDocument/2006/relationships/hyperlink" Target="https://apps.kaonadn.net/4777001/produc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bijacob</dc:creator>
  <cp:keywords/>
  <dc:description/>
  <cp:lastModifiedBy>bijacob</cp:lastModifiedBy>
  <cp:revision>4</cp:revision>
  <dcterms:created xsi:type="dcterms:W3CDTF">2017-09-16T19:29:00Z</dcterms:created>
  <dcterms:modified xsi:type="dcterms:W3CDTF">2017-09-16T23:48:00Z</dcterms:modified>
</cp:coreProperties>
</file>